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D5" w:rsidRPr="00955A88" w:rsidRDefault="005039D5" w:rsidP="00955A88">
      <w:pPr>
        <w:pStyle w:val="NoSpacing"/>
        <w:jc w:val="center"/>
        <w:rPr>
          <w:b/>
          <w:sz w:val="24"/>
          <w:szCs w:val="24"/>
        </w:rPr>
      </w:pPr>
      <w:r w:rsidRPr="00955A88">
        <w:rPr>
          <w:b/>
          <w:sz w:val="24"/>
          <w:szCs w:val="24"/>
        </w:rPr>
        <w:t>Four Rivers Health</w:t>
      </w:r>
      <w:r w:rsidR="00955A88">
        <w:rPr>
          <w:b/>
          <w:sz w:val="24"/>
          <w:szCs w:val="24"/>
        </w:rPr>
        <w:t>y</w:t>
      </w:r>
      <w:r w:rsidRPr="00955A88">
        <w:rPr>
          <w:b/>
          <w:sz w:val="24"/>
          <w:szCs w:val="24"/>
        </w:rPr>
        <w:t xml:space="preserve"> Community</w:t>
      </w:r>
      <w:r w:rsidR="00955A88">
        <w:rPr>
          <w:b/>
          <w:sz w:val="24"/>
          <w:szCs w:val="24"/>
        </w:rPr>
        <w:t xml:space="preserve"> Presents</w:t>
      </w:r>
    </w:p>
    <w:p w:rsidR="00D241DE" w:rsidRDefault="00D241DE" w:rsidP="00D241DE">
      <w:pPr>
        <w:jc w:val="center"/>
      </w:pPr>
      <w:r>
        <w:rPr>
          <w:noProof/>
        </w:rPr>
        <w:drawing>
          <wp:inline distT="0" distB="0" distL="0" distR="0">
            <wp:extent cx="2244494" cy="1143000"/>
            <wp:effectExtent l="0" t="0" r="3810" b="0"/>
            <wp:docPr id="1" name="Picture 1" descr="cid:image001.png@01D83C3D.AE509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3C3D.AE509D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80" cy="12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DE" w:rsidRPr="00D241DE" w:rsidRDefault="00D241DE" w:rsidP="00D241DE">
      <w:pPr>
        <w:jc w:val="center"/>
        <w:rPr>
          <w:b/>
        </w:rPr>
      </w:pPr>
      <w:r w:rsidRPr="00D241DE">
        <w:rPr>
          <w:b/>
        </w:rPr>
        <w:t>OCTOBER 15</w:t>
      </w:r>
      <w:r w:rsidRPr="00D241DE">
        <w:rPr>
          <w:b/>
          <w:vertAlign w:val="superscript"/>
        </w:rPr>
        <w:t>TH</w:t>
      </w:r>
      <w:r w:rsidRPr="00D241DE">
        <w:rPr>
          <w:b/>
        </w:rPr>
        <w:t xml:space="preserve"> </w:t>
      </w:r>
    </w:p>
    <w:p w:rsidR="00955A88" w:rsidRDefault="00955A88" w:rsidP="00D241DE">
      <w:pPr>
        <w:jc w:val="center"/>
      </w:pPr>
    </w:p>
    <w:p w:rsidR="00D241DE" w:rsidRPr="00525809" w:rsidRDefault="00C202B8" w:rsidP="00D241DE">
      <w:r w:rsidRPr="00525809">
        <w:t>June</w:t>
      </w:r>
      <w:r w:rsidR="00D241DE" w:rsidRPr="00525809">
        <w:t xml:space="preserve"> 2022</w:t>
      </w:r>
    </w:p>
    <w:p w:rsidR="00855AEA" w:rsidRPr="00525809" w:rsidRDefault="00855AEA" w:rsidP="00D241DE"/>
    <w:p w:rsidR="00D241DE" w:rsidRPr="00525809" w:rsidRDefault="00D241DE" w:rsidP="00D241DE">
      <w:pPr>
        <w:spacing w:after="0" w:line="240" w:lineRule="auto"/>
      </w:pPr>
      <w:r w:rsidRPr="00525809">
        <w:t>Four Rivers Healthy Community</w:t>
      </w:r>
      <w:r w:rsidR="008779C2" w:rsidRPr="00525809">
        <w:t>, Inc.</w:t>
      </w:r>
    </w:p>
    <w:p w:rsidR="00D241DE" w:rsidRPr="00525809" w:rsidRDefault="008779C2" w:rsidP="00D241DE">
      <w:pPr>
        <w:spacing w:after="0" w:line="240" w:lineRule="auto"/>
      </w:pPr>
      <w:r w:rsidRPr="00525809">
        <w:t>PO Box 923</w:t>
      </w:r>
    </w:p>
    <w:p w:rsidR="00D241DE" w:rsidRPr="00525809" w:rsidRDefault="00D241DE" w:rsidP="00D241DE">
      <w:pPr>
        <w:spacing w:after="0" w:line="240" w:lineRule="auto"/>
      </w:pPr>
      <w:r w:rsidRPr="00525809">
        <w:t>Ontario, OR  97914</w:t>
      </w:r>
    </w:p>
    <w:p w:rsidR="00855AEA" w:rsidRPr="00525809" w:rsidRDefault="00C675C5" w:rsidP="00D241DE">
      <w:pPr>
        <w:spacing w:after="0" w:line="240" w:lineRule="auto"/>
      </w:pPr>
      <w:hyperlink r:id="rId10" w:history="1">
        <w:r w:rsidR="00855AEA" w:rsidRPr="00525809">
          <w:rPr>
            <w:rStyle w:val="Hyperlink"/>
          </w:rPr>
          <w:t>www.4RHC.org</w:t>
        </w:r>
      </w:hyperlink>
      <w:bookmarkStart w:id="0" w:name="_GoBack"/>
      <w:bookmarkEnd w:id="0"/>
    </w:p>
    <w:p w:rsidR="00D241DE" w:rsidRPr="00525809" w:rsidRDefault="00D241DE" w:rsidP="00D241DE">
      <w:pPr>
        <w:spacing w:after="0" w:line="240" w:lineRule="auto"/>
      </w:pPr>
    </w:p>
    <w:p w:rsidR="008779C2" w:rsidRPr="00525809" w:rsidRDefault="00D241DE" w:rsidP="008779C2">
      <w:pPr>
        <w:spacing w:after="0" w:line="240" w:lineRule="auto"/>
      </w:pPr>
      <w:r w:rsidRPr="00525809">
        <w:t xml:space="preserve">We are excited to announce the return of </w:t>
      </w:r>
      <w:r w:rsidRPr="00525809">
        <w:rPr>
          <w:b/>
        </w:rPr>
        <w:t>RUN FOR THE HILLS</w:t>
      </w:r>
      <w:r w:rsidRPr="00525809">
        <w:t>!  This event features the half-marathon course as well as a 5k course</w:t>
      </w:r>
      <w:r w:rsidR="008779C2" w:rsidRPr="00525809">
        <w:t xml:space="preserve"> for all ages </w:t>
      </w:r>
      <w:r w:rsidRPr="00525809">
        <w:t>and we are including a 1-mile walk this year</w:t>
      </w:r>
      <w:r w:rsidR="008779C2" w:rsidRPr="00525809">
        <w:t>!  Run for the Hills is slated for October 15</w:t>
      </w:r>
      <w:r w:rsidR="008779C2" w:rsidRPr="00525809">
        <w:rPr>
          <w:vertAlign w:val="superscript"/>
        </w:rPr>
        <w:t>th</w:t>
      </w:r>
      <w:r w:rsidR="008779C2" w:rsidRPr="00525809">
        <w:t>.  Once again, we will promote healthy and fit living</w:t>
      </w:r>
      <w:r w:rsidR="005039D5" w:rsidRPr="00525809">
        <w:t xml:space="preserve"> with this family</w:t>
      </w:r>
      <w:r w:rsidR="00955A88" w:rsidRPr="00525809">
        <w:t>-</w:t>
      </w:r>
      <w:r w:rsidR="005039D5" w:rsidRPr="00525809">
        <w:t>friendly event</w:t>
      </w:r>
      <w:r w:rsidR="008779C2" w:rsidRPr="00525809">
        <w:t xml:space="preserve">.  Our goal is to raise </w:t>
      </w:r>
      <w:r w:rsidR="005039D5" w:rsidRPr="00525809">
        <w:t>funds</w:t>
      </w:r>
      <w:r w:rsidR="008779C2" w:rsidRPr="00525809">
        <w:t xml:space="preserve"> for Four Rivers Healthy Community</w:t>
      </w:r>
      <w:r w:rsidR="000B47DC" w:rsidRPr="00525809">
        <w:t>, Inc.</w:t>
      </w:r>
      <w:r w:rsidR="008779C2" w:rsidRPr="00525809">
        <w:t xml:space="preserve"> which supports </w:t>
      </w:r>
      <w:r w:rsidR="00B224F0" w:rsidRPr="00525809">
        <w:t xml:space="preserve">scholarships, local needs grants, asset and project management to provide </w:t>
      </w:r>
      <w:r w:rsidR="001E6297" w:rsidRPr="00525809">
        <w:t>a safe</w:t>
      </w:r>
      <w:r w:rsidR="00060B43" w:rsidRPr="00525809">
        <w:t xml:space="preserve"> and healthy place to live, work, raise a family, and enjoy life here in the Western Treasure Valley</w:t>
      </w:r>
      <w:r w:rsidR="005039D5" w:rsidRPr="00525809">
        <w:t xml:space="preserve">, </w:t>
      </w:r>
      <w:r w:rsidR="00060B43" w:rsidRPr="00525809">
        <w:t>both Oregon and Idaho!</w:t>
      </w:r>
      <w:r w:rsidR="007E0DD9" w:rsidRPr="00525809">
        <w:t xml:space="preserve">  Four Rivers Healthy Community is a tax-exempt public charity.  </w:t>
      </w:r>
    </w:p>
    <w:p w:rsidR="00060B43" w:rsidRPr="00525809" w:rsidRDefault="00060B43" w:rsidP="008779C2">
      <w:pPr>
        <w:spacing w:after="0" w:line="240" w:lineRule="auto"/>
      </w:pPr>
    </w:p>
    <w:p w:rsidR="008779C2" w:rsidRPr="00525809" w:rsidRDefault="008779C2" w:rsidP="008779C2">
      <w:pPr>
        <w:spacing w:line="240" w:lineRule="auto"/>
        <w:jc w:val="both"/>
      </w:pPr>
      <w:r w:rsidRPr="00525809">
        <w:t xml:space="preserve">We invite you to participate as a sponsor </w:t>
      </w:r>
      <w:r w:rsidR="00060B43" w:rsidRPr="00525809">
        <w:t>of Run for the Hills.</w:t>
      </w:r>
      <w:r w:rsidRPr="00525809">
        <w:t xml:space="preserve"> Your sponsorship helps defray the cost of organizing the event and allows you to showcase your business while being involved in a fun community event.  Funds received from sponsorships will be used to purchase t-shirts for registered race participants, medals for </w:t>
      </w:r>
      <w:r w:rsidR="00060B43" w:rsidRPr="00525809">
        <w:t xml:space="preserve">the top </w:t>
      </w:r>
      <w:r w:rsidRPr="00525809">
        <w:t xml:space="preserve">finishers, </w:t>
      </w:r>
      <w:r w:rsidR="00060B43" w:rsidRPr="00525809">
        <w:t xml:space="preserve">and </w:t>
      </w:r>
      <w:r w:rsidRPr="00525809">
        <w:t xml:space="preserve">refreshments for participants after the races.  Any additional </w:t>
      </w:r>
      <w:r w:rsidR="00855AEA" w:rsidRPr="00525809">
        <w:t>funding</w:t>
      </w:r>
      <w:r w:rsidRPr="00525809">
        <w:t xml:space="preserve"> from sponsorships will be used to support </w:t>
      </w:r>
      <w:r w:rsidR="00060B43" w:rsidRPr="00525809">
        <w:t>our cause to enrich our community!</w:t>
      </w:r>
      <w:r w:rsidRPr="00525809">
        <w:t xml:space="preserve"> There are several levels of sponsorship available as follows:</w:t>
      </w:r>
    </w:p>
    <w:p w:rsidR="008779C2" w:rsidRPr="00525809" w:rsidRDefault="008779C2" w:rsidP="008779C2">
      <w:pPr>
        <w:spacing w:after="0" w:line="240" w:lineRule="auto"/>
        <w:jc w:val="center"/>
        <w:rPr>
          <w:b/>
        </w:rPr>
      </w:pPr>
      <w:r w:rsidRPr="00525809">
        <w:rPr>
          <w:b/>
        </w:rPr>
        <w:t>P</w:t>
      </w:r>
      <w:r w:rsidR="00060B43" w:rsidRPr="00525809">
        <w:rPr>
          <w:b/>
        </w:rPr>
        <w:t>remier Sponsor</w:t>
      </w:r>
      <w:r w:rsidRPr="00525809">
        <w:rPr>
          <w:b/>
        </w:rPr>
        <w:t xml:space="preserve"> Level $</w:t>
      </w:r>
      <w:r w:rsidR="00060B43" w:rsidRPr="00525809">
        <w:rPr>
          <w:b/>
        </w:rPr>
        <w:t>1000+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Large logo on back of race t-shirt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Logo and contact information listed on race materials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Display of sponsor supplied banner on race day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Sponsor may set up a table of information at the event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Verbal recognition on race day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4 complimentary race entries</w:t>
      </w:r>
    </w:p>
    <w:p w:rsidR="008779C2" w:rsidRPr="00525809" w:rsidRDefault="008779C2" w:rsidP="008779C2">
      <w:pPr>
        <w:spacing w:after="0" w:line="240" w:lineRule="auto"/>
        <w:jc w:val="center"/>
      </w:pPr>
    </w:p>
    <w:p w:rsidR="008779C2" w:rsidRPr="00525809" w:rsidRDefault="008779C2" w:rsidP="008779C2">
      <w:pPr>
        <w:spacing w:after="0" w:line="240" w:lineRule="auto"/>
        <w:jc w:val="center"/>
        <w:rPr>
          <w:b/>
        </w:rPr>
      </w:pPr>
      <w:r w:rsidRPr="00525809">
        <w:rPr>
          <w:b/>
        </w:rPr>
        <w:t xml:space="preserve">Gold </w:t>
      </w:r>
      <w:r w:rsidR="00855AEA" w:rsidRPr="00525809">
        <w:rPr>
          <w:b/>
        </w:rPr>
        <w:t xml:space="preserve">Sponsor </w:t>
      </w:r>
      <w:r w:rsidRPr="00525809">
        <w:rPr>
          <w:b/>
        </w:rPr>
        <w:t>Level $</w:t>
      </w:r>
      <w:r w:rsidR="00060B43" w:rsidRPr="00525809">
        <w:rPr>
          <w:b/>
        </w:rPr>
        <w:t>500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Medium logo on back of race t-shirt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Company name with link listed on race materials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Sponsor may set up a table of information at the event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Verbal recognition on race day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3 complimentary race entries</w:t>
      </w:r>
    </w:p>
    <w:p w:rsidR="00855AEA" w:rsidRPr="00525809" w:rsidRDefault="00855AEA" w:rsidP="008779C2">
      <w:pPr>
        <w:spacing w:after="0" w:line="240" w:lineRule="auto"/>
        <w:jc w:val="center"/>
        <w:rPr>
          <w:b/>
        </w:rPr>
      </w:pPr>
    </w:p>
    <w:p w:rsidR="008779C2" w:rsidRPr="00525809" w:rsidRDefault="008779C2" w:rsidP="008779C2">
      <w:pPr>
        <w:spacing w:after="0" w:line="240" w:lineRule="auto"/>
        <w:jc w:val="center"/>
        <w:rPr>
          <w:b/>
        </w:rPr>
      </w:pPr>
      <w:r w:rsidRPr="00525809">
        <w:rPr>
          <w:b/>
        </w:rPr>
        <w:t xml:space="preserve">Silver </w:t>
      </w:r>
      <w:r w:rsidR="00855AEA" w:rsidRPr="00525809">
        <w:rPr>
          <w:b/>
        </w:rPr>
        <w:t xml:space="preserve">Sponsor </w:t>
      </w:r>
      <w:r w:rsidRPr="00525809">
        <w:rPr>
          <w:b/>
        </w:rPr>
        <w:t>Level $</w:t>
      </w:r>
      <w:r w:rsidR="00060B43" w:rsidRPr="00525809">
        <w:rPr>
          <w:b/>
        </w:rPr>
        <w:t>250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Small logo on back of race t-shirt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Company name listed on race materials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Verbal recognition on race day</w:t>
      </w:r>
    </w:p>
    <w:p w:rsidR="008779C2" w:rsidRPr="00525809" w:rsidRDefault="008779C2" w:rsidP="008779C2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2 complimentary race entries</w:t>
      </w:r>
    </w:p>
    <w:p w:rsidR="00060B43" w:rsidRPr="00525809" w:rsidRDefault="00060B43" w:rsidP="008779C2">
      <w:pPr>
        <w:spacing w:after="0" w:line="240" w:lineRule="auto"/>
        <w:jc w:val="center"/>
      </w:pPr>
    </w:p>
    <w:p w:rsidR="00060B43" w:rsidRPr="00525809" w:rsidRDefault="00060B43" w:rsidP="008779C2">
      <w:pPr>
        <w:spacing w:after="0" w:line="240" w:lineRule="auto"/>
        <w:jc w:val="center"/>
        <w:rPr>
          <w:b/>
        </w:rPr>
      </w:pPr>
      <w:r w:rsidRPr="00525809">
        <w:rPr>
          <w:b/>
        </w:rPr>
        <w:t xml:space="preserve">Bronze </w:t>
      </w:r>
      <w:r w:rsidR="00855AEA" w:rsidRPr="00525809">
        <w:rPr>
          <w:b/>
        </w:rPr>
        <w:t xml:space="preserve">Sponsor </w:t>
      </w:r>
      <w:r w:rsidRPr="00525809">
        <w:rPr>
          <w:b/>
        </w:rPr>
        <w:t>Level $125</w:t>
      </w:r>
    </w:p>
    <w:p w:rsidR="008171FC" w:rsidRPr="00525809" w:rsidRDefault="008171FC" w:rsidP="008171FC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</w:t>
      </w:r>
      <w:r w:rsidR="007E0DD9" w:rsidRPr="00525809">
        <w:t>Company name listed</w:t>
      </w:r>
      <w:r w:rsidRPr="00525809">
        <w:t xml:space="preserve"> on back of race t-shirt</w:t>
      </w:r>
    </w:p>
    <w:p w:rsidR="008171FC" w:rsidRPr="00525809" w:rsidRDefault="008171FC" w:rsidP="008171FC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Company name listed on race materials</w:t>
      </w:r>
    </w:p>
    <w:p w:rsidR="008171FC" w:rsidRPr="00525809" w:rsidRDefault="008171FC" w:rsidP="008171FC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Verbal recognition on race day</w:t>
      </w:r>
    </w:p>
    <w:p w:rsidR="008171FC" w:rsidRPr="00525809" w:rsidRDefault="008171FC" w:rsidP="008171FC">
      <w:pPr>
        <w:spacing w:after="0" w:line="240" w:lineRule="auto"/>
        <w:jc w:val="center"/>
      </w:pPr>
      <w:r w:rsidRPr="00525809">
        <w:sym w:font="Symbol" w:char="F0B7"/>
      </w:r>
      <w:r w:rsidRPr="00525809">
        <w:t xml:space="preserve"> 1 complimentary race entries</w:t>
      </w:r>
    </w:p>
    <w:p w:rsidR="008171FC" w:rsidRPr="00525809" w:rsidRDefault="008171FC" w:rsidP="008779C2">
      <w:pPr>
        <w:spacing w:after="0" w:line="240" w:lineRule="auto"/>
        <w:jc w:val="center"/>
      </w:pPr>
    </w:p>
    <w:p w:rsidR="008779C2" w:rsidRPr="00525809" w:rsidRDefault="008779C2" w:rsidP="008779C2">
      <w:pPr>
        <w:spacing w:line="240" w:lineRule="auto"/>
        <w:jc w:val="both"/>
      </w:pPr>
      <w:r w:rsidRPr="00525809">
        <w:t xml:space="preserve">Thank you in advance for your consideration of becoming a sponsor of the </w:t>
      </w:r>
      <w:r w:rsidR="00855AEA" w:rsidRPr="00525809">
        <w:t xml:space="preserve">Run for the Hills:  Half Marathon, </w:t>
      </w:r>
      <w:r w:rsidRPr="00525809">
        <w:t>5k</w:t>
      </w:r>
      <w:r w:rsidR="00855AEA" w:rsidRPr="00525809">
        <w:t xml:space="preserve">, or </w:t>
      </w:r>
      <w:r w:rsidR="00C753C4" w:rsidRPr="00525809">
        <w:t>1-mile</w:t>
      </w:r>
      <w:r w:rsidRPr="00525809">
        <w:t xml:space="preserve"> Fun Run!  For more information, please contact: </w:t>
      </w:r>
      <w:r w:rsidR="00855AEA" w:rsidRPr="00525809">
        <w:t xml:space="preserve">Cathy Yasuda at </w:t>
      </w:r>
      <w:r w:rsidR="00CD6E56" w:rsidRPr="00525809">
        <w:t xml:space="preserve">(208) 739-2360 or email:  </w:t>
      </w:r>
      <w:hyperlink r:id="rId11" w:history="1">
        <w:r w:rsidR="00CD6E56" w:rsidRPr="00525809">
          <w:rPr>
            <w:rStyle w:val="Hyperlink"/>
          </w:rPr>
          <w:t>rfth@4rhc.org</w:t>
        </w:r>
      </w:hyperlink>
      <w:r w:rsidRPr="00525809">
        <w:t>.  Someone from our committee will be contacting you soon to follow up.</w:t>
      </w:r>
    </w:p>
    <w:p w:rsidR="008779C2" w:rsidRPr="00525809" w:rsidRDefault="008779C2" w:rsidP="008779C2">
      <w:pPr>
        <w:spacing w:line="240" w:lineRule="auto"/>
        <w:jc w:val="both"/>
      </w:pPr>
      <w:r w:rsidRPr="00525809">
        <w:t>Sincerely,</w:t>
      </w:r>
    </w:p>
    <w:p w:rsidR="00CD6E56" w:rsidRPr="00525809" w:rsidRDefault="00CD6E56" w:rsidP="008779C2">
      <w:pPr>
        <w:spacing w:line="240" w:lineRule="auto"/>
        <w:jc w:val="both"/>
      </w:pPr>
    </w:p>
    <w:p w:rsidR="008779C2" w:rsidRPr="00D61284" w:rsidRDefault="00855AEA" w:rsidP="008779C2">
      <w:pPr>
        <w:spacing w:line="240" w:lineRule="auto"/>
        <w:jc w:val="both"/>
      </w:pPr>
      <w:r w:rsidRPr="00525809">
        <w:t>Run for the Hills</w:t>
      </w:r>
      <w:r w:rsidR="008779C2" w:rsidRPr="00525809">
        <w:t xml:space="preserve"> </w:t>
      </w:r>
      <w:r w:rsidR="00CD6E56" w:rsidRPr="00525809">
        <w:t xml:space="preserve">Planning </w:t>
      </w:r>
      <w:r w:rsidR="008779C2" w:rsidRPr="00525809">
        <w:t>Committee</w:t>
      </w:r>
    </w:p>
    <w:p w:rsidR="00CD6E56" w:rsidRDefault="00CD6E56" w:rsidP="008779C2">
      <w:pPr>
        <w:spacing w:line="240" w:lineRule="auto"/>
        <w:ind w:left="-720" w:right="-720"/>
        <w:jc w:val="center"/>
        <w:rPr>
          <w:i/>
          <w:sz w:val="20"/>
          <w:szCs w:val="20"/>
        </w:rPr>
      </w:pPr>
    </w:p>
    <w:p w:rsidR="00CD6E56" w:rsidRDefault="008779C2" w:rsidP="008779C2">
      <w:pPr>
        <w:spacing w:line="240" w:lineRule="auto"/>
        <w:ind w:left="-720" w:right="-720"/>
        <w:jc w:val="center"/>
        <w:rPr>
          <w:i/>
          <w:sz w:val="20"/>
          <w:szCs w:val="20"/>
        </w:rPr>
      </w:pPr>
      <w:r w:rsidRPr="000F123A">
        <w:rPr>
          <w:i/>
          <w:sz w:val="20"/>
          <w:szCs w:val="20"/>
        </w:rPr>
        <w:t>Your donation to this event</w:t>
      </w:r>
      <w:r>
        <w:rPr>
          <w:i/>
          <w:sz w:val="20"/>
          <w:szCs w:val="20"/>
        </w:rPr>
        <w:t xml:space="preserve"> may be tax deductible - </w:t>
      </w:r>
      <w:r w:rsidRPr="000F123A">
        <w:rPr>
          <w:i/>
          <w:sz w:val="20"/>
          <w:szCs w:val="20"/>
        </w:rPr>
        <w:t xml:space="preserve">consult with your tax professional. </w:t>
      </w:r>
      <w:r w:rsidR="00855AEA">
        <w:rPr>
          <w:i/>
          <w:sz w:val="20"/>
          <w:szCs w:val="20"/>
        </w:rPr>
        <w:t>Four Rivers Healthy Community</w:t>
      </w:r>
      <w:r w:rsidRPr="000F123A">
        <w:rPr>
          <w:i/>
          <w:sz w:val="20"/>
          <w:szCs w:val="20"/>
        </w:rPr>
        <w:t xml:space="preserve"> </w:t>
      </w:r>
    </w:p>
    <w:p w:rsidR="008779C2" w:rsidRPr="000F123A" w:rsidRDefault="00CD6E56" w:rsidP="008779C2">
      <w:pPr>
        <w:spacing w:line="240" w:lineRule="auto"/>
        <w:ind w:left="-720" w:right="-72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T</w:t>
      </w:r>
      <w:r w:rsidR="008779C2" w:rsidRPr="00CD6E56">
        <w:rPr>
          <w:b/>
          <w:i/>
          <w:sz w:val="20"/>
          <w:szCs w:val="20"/>
        </w:rPr>
        <w:t xml:space="preserve">ax </w:t>
      </w:r>
      <w:r>
        <w:rPr>
          <w:b/>
          <w:i/>
          <w:sz w:val="20"/>
          <w:szCs w:val="20"/>
        </w:rPr>
        <w:t>ID</w:t>
      </w:r>
      <w:r w:rsidR="008779C2" w:rsidRPr="00CD6E56">
        <w:rPr>
          <w:b/>
          <w:i/>
          <w:sz w:val="20"/>
          <w:szCs w:val="20"/>
        </w:rPr>
        <w:t xml:space="preserve"> number</w:t>
      </w:r>
      <w:r w:rsidR="008779C2" w:rsidRPr="000F123A">
        <w:rPr>
          <w:i/>
          <w:sz w:val="20"/>
          <w:szCs w:val="20"/>
        </w:rPr>
        <w:t xml:space="preserve">:  </w:t>
      </w:r>
      <w:r w:rsidR="008F4EF1" w:rsidRPr="00CD6E56">
        <w:rPr>
          <w:b/>
          <w:sz w:val="20"/>
          <w:szCs w:val="20"/>
        </w:rPr>
        <w:t>20-</w:t>
      </w:r>
      <w:proofErr w:type="gramStart"/>
      <w:r w:rsidR="008F4EF1" w:rsidRPr="00CD6E56">
        <w:rPr>
          <w:b/>
          <w:sz w:val="20"/>
          <w:szCs w:val="20"/>
        </w:rPr>
        <w:t>2590790</w:t>
      </w:r>
      <w:r w:rsidR="00855AEA">
        <w:rPr>
          <w:i/>
          <w:sz w:val="20"/>
          <w:szCs w:val="20"/>
        </w:rPr>
        <w:t xml:space="preserve"> </w:t>
      </w:r>
      <w:r w:rsidR="008779C2" w:rsidRPr="000F123A">
        <w:rPr>
          <w:i/>
          <w:sz w:val="20"/>
          <w:szCs w:val="20"/>
        </w:rPr>
        <w:t>.</w:t>
      </w:r>
      <w:proofErr w:type="gramEnd"/>
    </w:p>
    <w:p w:rsidR="00D241DE" w:rsidRDefault="00D241DE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955A88" w:rsidRDefault="00955A88" w:rsidP="00D241DE">
      <w:pPr>
        <w:spacing w:after="0" w:line="240" w:lineRule="auto"/>
      </w:pPr>
    </w:p>
    <w:p w:rsidR="005039D5" w:rsidRDefault="005039D5" w:rsidP="00D241DE">
      <w:pPr>
        <w:spacing w:after="0" w:line="240" w:lineRule="auto"/>
      </w:pPr>
    </w:p>
    <w:p w:rsidR="005039D5" w:rsidRDefault="005039D5" w:rsidP="005039D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EF4F999">
            <wp:extent cx="22669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39D5" w:rsidSect="00955A88">
      <w:footerReference w:type="default" r:id="rId13"/>
      <w:pgSz w:w="12240" w:h="15840"/>
      <w:pgMar w:top="1440" w:right="1080" w:bottom="1440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D5" w:rsidRDefault="005039D5" w:rsidP="005039D5">
      <w:pPr>
        <w:spacing w:after="0" w:line="240" w:lineRule="auto"/>
      </w:pPr>
      <w:r>
        <w:separator/>
      </w:r>
    </w:p>
  </w:endnote>
  <w:endnote w:type="continuationSeparator" w:id="0">
    <w:p w:rsidR="005039D5" w:rsidRDefault="005039D5" w:rsidP="0050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D5" w:rsidRPr="005039D5" w:rsidRDefault="005039D5" w:rsidP="00955A88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5039D5">
      <w:rPr>
        <w:rFonts w:ascii="Calibri" w:eastAsia="Calibri" w:hAnsi="Calibri" w:cs="Times New Roman"/>
        <w:b/>
        <w:sz w:val="24"/>
        <w:szCs w:val="24"/>
      </w:rPr>
      <w:t xml:space="preserve">Four Rivers Healthy Community, Inc.      PO Box 923, Ontario OR 97914     </w:t>
    </w:r>
    <w:hyperlink r:id="rId1" w:history="1">
      <w:r w:rsidRPr="005039D5">
        <w:rPr>
          <w:rFonts w:ascii="Calibri" w:eastAsia="Calibri" w:hAnsi="Calibri" w:cs="Times New Roman"/>
          <w:b/>
          <w:color w:val="0563C1"/>
          <w:sz w:val="24"/>
          <w:szCs w:val="24"/>
          <w:u w:val="single"/>
        </w:rPr>
        <w:t>www.4RHC.org</w:t>
      </w:r>
    </w:hyperlink>
  </w:p>
  <w:p w:rsidR="005039D5" w:rsidRDefault="0050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D5" w:rsidRDefault="005039D5" w:rsidP="005039D5">
      <w:pPr>
        <w:spacing w:after="0" w:line="240" w:lineRule="auto"/>
      </w:pPr>
      <w:r>
        <w:separator/>
      </w:r>
    </w:p>
  </w:footnote>
  <w:footnote w:type="continuationSeparator" w:id="0">
    <w:p w:rsidR="005039D5" w:rsidRDefault="005039D5" w:rsidP="0050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125C"/>
    <w:multiLevelType w:val="hybridMultilevel"/>
    <w:tmpl w:val="2B8ACA08"/>
    <w:lvl w:ilvl="0" w:tplc="846454D6">
      <w:start w:val="1"/>
      <w:numFmt w:val="bullet"/>
      <w:lvlText w:val=""/>
      <w:lvlJc w:val="left"/>
      <w:pPr>
        <w:ind w:left="1440" w:firstLine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57560CF"/>
    <w:multiLevelType w:val="hybridMultilevel"/>
    <w:tmpl w:val="6BEA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B44AF"/>
    <w:multiLevelType w:val="hybridMultilevel"/>
    <w:tmpl w:val="86CA9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847F6A"/>
    <w:multiLevelType w:val="hybridMultilevel"/>
    <w:tmpl w:val="97760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A3506A0"/>
    <w:multiLevelType w:val="hybridMultilevel"/>
    <w:tmpl w:val="910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DE"/>
    <w:rsid w:val="00060B43"/>
    <w:rsid w:val="000B47DC"/>
    <w:rsid w:val="0017768E"/>
    <w:rsid w:val="001E6297"/>
    <w:rsid w:val="002E2FFA"/>
    <w:rsid w:val="003958AE"/>
    <w:rsid w:val="003B1A16"/>
    <w:rsid w:val="004F287E"/>
    <w:rsid w:val="005039D5"/>
    <w:rsid w:val="00525809"/>
    <w:rsid w:val="007E0DD9"/>
    <w:rsid w:val="008171FC"/>
    <w:rsid w:val="00855AEA"/>
    <w:rsid w:val="008779C2"/>
    <w:rsid w:val="008F4EF1"/>
    <w:rsid w:val="00955A88"/>
    <w:rsid w:val="009E313C"/>
    <w:rsid w:val="00A3179D"/>
    <w:rsid w:val="00B224F0"/>
    <w:rsid w:val="00C202B8"/>
    <w:rsid w:val="00C753C4"/>
    <w:rsid w:val="00CD6E56"/>
    <w:rsid w:val="00D241DE"/>
    <w:rsid w:val="00F7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B73127"/>
  <w15:chartTrackingRefBased/>
  <w15:docId w15:val="{809828F4-C4DB-4FFA-9B85-2606AB9B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A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D5"/>
  </w:style>
  <w:style w:type="paragraph" w:styleId="Footer">
    <w:name w:val="footer"/>
    <w:basedOn w:val="Normal"/>
    <w:link w:val="FooterChar"/>
    <w:uiPriority w:val="99"/>
    <w:unhideWhenUsed/>
    <w:rsid w:val="00503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D5"/>
  </w:style>
  <w:style w:type="paragraph" w:styleId="NoSpacing">
    <w:name w:val="No Spacing"/>
    <w:uiPriority w:val="1"/>
    <w:qFormat/>
    <w:rsid w:val="00955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fth@4rh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4RHC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3C3D.AE509D6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R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B28F-BD23-4FDB-8CE7-95DC3DF5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Schaffer</dc:creator>
  <cp:keywords/>
  <dc:description/>
  <cp:lastModifiedBy>Jennifer Schaffer</cp:lastModifiedBy>
  <cp:revision>2</cp:revision>
  <dcterms:created xsi:type="dcterms:W3CDTF">2022-06-28T23:10:00Z</dcterms:created>
  <dcterms:modified xsi:type="dcterms:W3CDTF">2022-06-28T23:10:00Z</dcterms:modified>
</cp:coreProperties>
</file>